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AC1B" w14:textId="4262B071" w:rsidR="00A6304F" w:rsidRDefault="00F708DC" w:rsidP="00A6304F">
      <w:pPr>
        <w:tabs>
          <w:tab w:val="left" w:pos="375"/>
        </w:tabs>
        <w:rPr>
          <w:b/>
          <w:i/>
          <w:sz w:val="32"/>
          <w:szCs w:val="32"/>
          <w:lang w:val="ro-RO"/>
        </w:rPr>
      </w:pPr>
      <w:r>
        <w:rPr>
          <w:b/>
          <w:i/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i/>
          <w:sz w:val="32"/>
          <w:szCs w:val="32"/>
          <w:lang w:val="ro-RO"/>
        </w:rPr>
        <w:t xml:space="preserve">        APROBAT</w:t>
      </w:r>
    </w:p>
    <w:p w14:paraId="59F48F7E" w14:textId="27F58D3B" w:rsidR="00F708DC" w:rsidRDefault="00F708DC" w:rsidP="00F708DC">
      <w:pPr>
        <w:tabs>
          <w:tab w:val="left" w:pos="375"/>
        </w:tabs>
        <w:spacing w:after="0"/>
        <w:rPr>
          <w:b/>
          <w:i/>
          <w:sz w:val="32"/>
          <w:szCs w:val="32"/>
          <w:lang w:val="ro-RO"/>
        </w:rPr>
      </w:pPr>
      <w:r>
        <w:rPr>
          <w:b/>
          <w:i/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CONSILIUL DE ADMINISTRAȚIE</w:t>
      </w:r>
    </w:p>
    <w:p w14:paraId="1237D49F" w14:textId="176A4D84" w:rsidR="00F708DC" w:rsidRDefault="00F708DC" w:rsidP="00A6304F">
      <w:pPr>
        <w:tabs>
          <w:tab w:val="left" w:pos="375"/>
        </w:tabs>
        <w:rPr>
          <w:b/>
          <w:i/>
          <w:sz w:val="32"/>
          <w:szCs w:val="32"/>
          <w:lang w:val="ro-RO"/>
        </w:rPr>
      </w:pPr>
      <w:r>
        <w:rPr>
          <w:b/>
          <w:i/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Proces verbal nr.1 din 09.04.2025</w:t>
      </w:r>
    </w:p>
    <w:p w14:paraId="547977A8" w14:textId="77777777" w:rsidR="00A6304F" w:rsidRDefault="00A6304F" w:rsidP="00A6304F">
      <w:pPr>
        <w:tabs>
          <w:tab w:val="left" w:pos="375"/>
        </w:tabs>
        <w:rPr>
          <w:b/>
          <w:i/>
          <w:sz w:val="32"/>
          <w:szCs w:val="32"/>
          <w:lang w:val="ro-RO"/>
        </w:rPr>
      </w:pPr>
    </w:p>
    <w:p w14:paraId="52F05B32" w14:textId="77777777" w:rsidR="00A6304F" w:rsidRPr="00BD7C80" w:rsidRDefault="00A6304F" w:rsidP="00A6304F">
      <w:pPr>
        <w:tabs>
          <w:tab w:val="left" w:pos="375"/>
        </w:tabs>
        <w:jc w:val="center"/>
        <w:rPr>
          <w:rFonts w:ascii="Times New Roman" w:hAnsi="Times New Roman" w:cs="Times New Roman"/>
          <w:b/>
          <w:iCs/>
          <w:sz w:val="96"/>
          <w:szCs w:val="96"/>
          <w:lang w:val="ro-RO"/>
        </w:rPr>
      </w:pPr>
      <w:r w:rsidRPr="00BD7C80">
        <w:rPr>
          <w:rFonts w:ascii="Times New Roman" w:hAnsi="Times New Roman" w:cs="Times New Roman"/>
          <w:b/>
          <w:iCs/>
          <w:sz w:val="96"/>
          <w:szCs w:val="96"/>
          <w:lang w:val="ro-RO"/>
        </w:rPr>
        <w:t xml:space="preserve">PLAN DE ACTIVITATE </w:t>
      </w:r>
    </w:p>
    <w:p w14:paraId="69E76DF8" w14:textId="77777777" w:rsidR="00A6304F" w:rsidRPr="00BD7C80" w:rsidRDefault="00674928" w:rsidP="00A6304F">
      <w:pPr>
        <w:tabs>
          <w:tab w:val="left" w:pos="375"/>
        </w:tabs>
        <w:jc w:val="center"/>
        <w:rPr>
          <w:rFonts w:ascii="Times New Roman" w:hAnsi="Times New Roman" w:cs="Times New Roman"/>
          <w:b/>
          <w:iCs/>
          <w:sz w:val="96"/>
          <w:szCs w:val="96"/>
          <w:lang w:val="ro-RO"/>
        </w:rPr>
      </w:pPr>
      <w:r w:rsidRPr="00BD7C80">
        <w:rPr>
          <w:rFonts w:ascii="Times New Roman" w:hAnsi="Times New Roman" w:cs="Times New Roman"/>
          <w:b/>
          <w:iCs/>
          <w:sz w:val="96"/>
          <w:szCs w:val="96"/>
          <w:lang w:val="ro-RO"/>
        </w:rPr>
        <w:t xml:space="preserve"> a  IMSP Spitalul Raional </w:t>
      </w:r>
      <w:r w:rsidR="008F3073" w:rsidRPr="00BD7C80">
        <w:rPr>
          <w:rFonts w:ascii="Times New Roman" w:hAnsi="Times New Roman" w:cs="Times New Roman"/>
          <w:b/>
          <w:iCs/>
          <w:sz w:val="96"/>
          <w:szCs w:val="96"/>
          <w:lang w:val="ro-RO"/>
        </w:rPr>
        <w:t>Briceni</w:t>
      </w:r>
    </w:p>
    <w:p w14:paraId="6E72B701" w14:textId="77777777" w:rsidR="00A6304F" w:rsidRPr="007E3512" w:rsidRDefault="00240B57" w:rsidP="00A6304F">
      <w:pPr>
        <w:tabs>
          <w:tab w:val="left" w:pos="375"/>
        </w:tabs>
        <w:jc w:val="center"/>
        <w:rPr>
          <w:b/>
          <w:i/>
          <w:sz w:val="96"/>
          <w:szCs w:val="96"/>
          <w:lang w:val="ro-RO"/>
        </w:rPr>
      </w:pPr>
      <w:r w:rsidRPr="00BD7C80">
        <w:rPr>
          <w:rFonts w:ascii="Times New Roman" w:hAnsi="Times New Roman" w:cs="Times New Roman"/>
          <w:b/>
          <w:iCs/>
          <w:sz w:val="96"/>
          <w:szCs w:val="96"/>
          <w:lang w:val="ro-RO"/>
        </w:rPr>
        <w:t>pentru anul 202</w:t>
      </w:r>
      <w:r w:rsidR="00003FF4" w:rsidRPr="00BD7C80">
        <w:rPr>
          <w:rFonts w:ascii="Times New Roman" w:hAnsi="Times New Roman" w:cs="Times New Roman"/>
          <w:b/>
          <w:iCs/>
          <w:sz w:val="96"/>
          <w:szCs w:val="96"/>
          <w:lang w:val="ro-RO"/>
        </w:rPr>
        <w:t>5</w:t>
      </w:r>
      <w:r w:rsidR="00A6304F" w:rsidRPr="00A52DB7">
        <w:rPr>
          <w:b/>
          <w:i/>
          <w:sz w:val="96"/>
          <w:szCs w:val="96"/>
          <w:lang w:val="ro-RO"/>
        </w:rPr>
        <w:t xml:space="preserve"> </w:t>
      </w:r>
    </w:p>
    <w:p w14:paraId="41E3A17E" w14:textId="77777777" w:rsidR="00A6304F" w:rsidRDefault="00A6304F" w:rsidP="00A6304F">
      <w:pPr>
        <w:jc w:val="center"/>
        <w:rPr>
          <w:b/>
          <w:i/>
          <w:sz w:val="32"/>
          <w:szCs w:val="32"/>
          <w:lang w:val="ro-RO"/>
        </w:rPr>
      </w:pPr>
    </w:p>
    <w:p w14:paraId="46858E4F" w14:textId="77777777" w:rsidR="00BD7C80" w:rsidRDefault="00BD7C80" w:rsidP="00A6304F">
      <w:pPr>
        <w:jc w:val="center"/>
        <w:rPr>
          <w:b/>
          <w:i/>
          <w:sz w:val="32"/>
          <w:szCs w:val="32"/>
          <w:lang w:val="ro-RO"/>
        </w:rPr>
      </w:pPr>
    </w:p>
    <w:p w14:paraId="05EC6B13" w14:textId="77777777" w:rsidR="00BD7C80" w:rsidRDefault="00BD7C80" w:rsidP="00A6304F">
      <w:pPr>
        <w:jc w:val="center"/>
        <w:rPr>
          <w:b/>
          <w:i/>
          <w:sz w:val="32"/>
          <w:szCs w:val="32"/>
          <w:lang w:val="ro-RO"/>
        </w:rPr>
      </w:pPr>
    </w:p>
    <w:p w14:paraId="426DB956" w14:textId="77777777" w:rsidR="00BD7C80" w:rsidRDefault="00BD7C80" w:rsidP="00A6304F">
      <w:pPr>
        <w:jc w:val="center"/>
        <w:rPr>
          <w:b/>
          <w:i/>
          <w:sz w:val="32"/>
          <w:szCs w:val="32"/>
          <w:lang w:val="ro-RO"/>
        </w:rPr>
      </w:pPr>
    </w:p>
    <w:p w14:paraId="76B9FB38" w14:textId="77777777" w:rsidR="00BD7C80" w:rsidRDefault="00BD7C80" w:rsidP="00A6304F">
      <w:pPr>
        <w:jc w:val="center"/>
        <w:rPr>
          <w:b/>
          <w:i/>
          <w:sz w:val="32"/>
          <w:szCs w:val="32"/>
          <w:lang w:val="ro-RO"/>
        </w:rPr>
      </w:pPr>
    </w:p>
    <w:p w14:paraId="54B729A0" w14:textId="77777777" w:rsidR="00A6304F" w:rsidRDefault="00A6304F" w:rsidP="00A6304F">
      <w:pPr>
        <w:jc w:val="center"/>
        <w:rPr>
          <w:b/>
          <w:i/>
          <w:sz w:val="32"/>
          <w:szCs w:val="32"/>
          <w:lang w:val="ro-RO"/>
        </w:rPr>
      </w:pPr>
    </w:p>
    <w:p w14:paraId="48F97CFD" w14:textId="77777777" w:rsidR="00BD7C80" w:rsidRDefault="00BD7C80" w:rsidP="00A6304F">
      <w:pPr>
        <w:rPr>
          <w:b/>
          <w:i/>
          <w:sz w:val="32"/>
          <w:szCs w:val="32"/>
          <w:lang w:val="ro-RO"/>
        </w:rPr>
      </w:pPr>
    </w:p>
    <w:tbl>
      <w:tblPr>
        <w:tblStyle w:val="a4"/>
        <w:tblW w:w="14737" w:type="dxa"/>
        <w:tblInd w:w="421" w:type="dxa"/>
        <w:tblLook w:val="04A0" w:firstRow="1" w:lastRow="0" w:firstColumn="1" w:lastColumn="0" w:noHBand="0" w:noVBand="1"/>
      </w:tblPr>
      <w:tblGrid>
        <w:gridCol w:w="598"/>
        <w:gridCol w:w="9149"/>
        <w:gridCol w:w="2410"/>
        <w:gridCol w:w="2580"/>
      </w:tblGrid>
      <w:tr w:rsidR="00A6304F" w:rsidRPr="009B1420" w14:paraId="319212A9" w14:textId="77777777" w:rsidTr="00BD7C80">
        <w:trPr>
          <w:trHeight w:val="144"/>
        </w:trPr>
        <w:tc>
          <w:tcPr>
            <w:tcW w:w="598" w:type="dxa"/>
          </w:tcPr>
          <w:p w14:paraId="20606511" w14:textId="77777777" w:rsidR="00A6304F" w:rsidRPr="009B1420" w:rsidRDefault="00A6304F" w:rsidP="007B16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9149" w:type="dxa"/>
          </w:tcPr>
          <w:p w14:paraId="2D1200D6" w14:textId="77777777" w:rsidR="00A6304F" w:rsidRPr="009B1420" w:rsidRDefault="00A6304F" w:rsidP="007B16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2410" w:type="dxa"/>
          </w:tcPr>
          <w:p w14:paraId="26B6EC68" w14:textId="77777777" w:rsidR="00A6304F" w:rsidRPr="009B1420" w:rsidRDefault="00A6304F" w:rsidP="007B16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Termenul</w:t>
            </w:r>
          </w:p>
        </w:tc>
        <w:tc>
          <w:tcPr>
            <w:tcW w:w="2580" w:type="dxa"/>
          </w:tcPr>
          <w:p w14:paraId="52982361" w14:textId="77777777" w:rsidR="00A6304F" w:rsidRPr="009B1420" w:rsidRDefault="00A6304F" w:rsidP="007B16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Responsabil</w:t>
            </w:r>
          </w:p>
        </w:tc>
      </w:tr>
      <w:tr w:rsidR="00A6304F" w:rsidRPr="009B1420" w14:paraId="5AD0E9C8" w14:textId="77777777" w:rsidTr="00BD7C80">
        <w:trPr>
          <w:trHeight w:val="144"/>
        </w:trPr>
        <w:tc>
          <w:tcPr>
            <w:tcW w:w="598" w:type="dxa"/>
          </w:tcPr>
          <w:p w14:paraId="4BE2AFBE" w14:textId="77777777" w:rsidR="00A6304F" w:rsidRPr="009B1420" w:rsidRDefault="00A6304F" w:rsidP="007B16E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3D04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9149" w:type="dxa"/>
          </w:tcPr>
          <w:p w14:paraId="527CD767" w14:textId="77777777" w:rsidR="00A6304F" w:rsidRPr="009B1420" w:rsidRDefault="005C21E9" w:rsidP="005C21E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Monitorizarea,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A6304F"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mpli</w:t>
            </w:r>
            <w:r w:rsidR="00A6304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mentarea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p</w:t>
            </w:r>
            <w:r w:rsidR="00A6304F"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oliticilor</w:t>
            </w:r>
            <w:r w:rsidR="00A6304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MS</w:t>
            </w:r>
            <w:r w:rsidR="00A6304F"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CNAM </w:t>
            </w:r>
          </w:p>
        </w:tc>
        <w:tc>
          <w:tcPr>
            <w:tcW w:w="2410" w:type="dxa"/>
          </w:tcPr>
          <w:p w14:paraId="1A6059EB" w14:textId="77777777" w:rsidR="00A6304F" w:rsidRPr="009B1420" w:rsidRDefault="00A6304F" w:rsidP="007B1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Permanent </w:t>
            </w:r>
          </w:p>
        </w:tc>
        <w:tc>
          <w:tcPr>
            <w:tcW w:w="2580" w:type="dxa"/>
          </w:tcPr>
          <w:p w14:paraId="7D665B7E" w14:textId="77777777" w:rsidR="00A6304F" w:rsidRPr="009B1420" w:rsidRDefault="00A6304F" w:rsidP="00BD7C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</w:tr>
      <w:tr w:rsidR="00A6304F" w:rsidRPr="00F708DC" w14:paraId="5885E4BD" w14:textId="77777777" w:rsidTr="00BD7C80">
        <w:trPr>
          <w:trHeight w:val="144"/>
        </w:trPr>
        <w:tc>
          <w:tcPr>
            <w:tcW w:w="598" w:type="dxa"/>
          </w:tcPr>
          <w:p w14:paraId="1BA584FC" w14:textId="77777777" w:rsidR="00A6304F" w:rsidRPr="009B1420" w:rsidRDefault="00A6304F" w:rsidP="007B16E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3D04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9149" w:type="dxa"/>
          </w:tcPr>
          <w:p w14:paraId="37EB7D88" w14:textId="77777777" w:rsidR="00A6304F" w:rsidRPr="009B1420" w:rsidRDefault="00A6304F" w:rsidP="007B16E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Respectarea Normelor Metodologice de aplicare </w:t>
            </w:r>
            <w:r w:rsidR="005C21E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Programului Unic al asigurărilor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obligatorii în asistenţa medicală</w:t>
            </w:r>
            <w:r w:rsidR="00240B5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în anul 202</w:t>
            </w:r>
            <w:r w:rsidR="00003FF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  <w:p w14:paraId="603B96E8" w14:textId="77777777" w:rsidR="00A6304F" w:rsidRPr="009B1420" w:rsidRDefault="00A6304F" w:rsidP="007B16E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14:paraId="69192D94" w14:textId="77777777" w:rsidR="00A6304F" w:rsidRPr="009B1420" w:rsidRDefault="00A6304F" w:rsidP="007B1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Permanent </w:t>
            </w:r>
          </w:p>
        </w:tc>
        <w:tc>
          <w:tcPr>
            <w:tcW w:w="2580" w:type="dxa"/>
          </w:tcPr>
          <w:p w14:paraId="12DC9A0B" w14:textId="77777777" w:rsidR="00A6304F" w:rsidRDefault="00A6304F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  <w:p w14:paraId="50D87752" w14:textId="77777777" w:rsidR="00130185" w:rsidRPr="00130185" w:rsidRDefault="00130185" w:rsidP="001301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01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secții</w:t>
            </w:r>
          </w:p>
          <w:p w14:paraId="05F664CE" w14:textId="1B667136" w:rsidR="00130185" w:rsidRPr="009B1420" w:rsidRDefault="00130185" w:rsidP="001301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301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Medici</w:t>
            </w:r>
          </w:p>
        </w:tc>
      </w:tr>
      <w:tr w:rsidR="00A6304F" w:rsidRPr="009B1420" w14:paraId="6AE9828E" w14:textId="77777777" w:rsidTr="00BD7C80">
        <w:trPr>
          <w:trHeight w:val="144"/>
        </w:trPr>
        <w:tc>
          <w:tcPr>
            <w:tcW w:w="598" w:type="dxa"/>
          </w:tcPr>
          <w:p w14:paraId="23A4FF74" w14:textId="77777777" w:rsidR="00A6304F" w:rsidRPr="009B1420" w:rsidRDefault="00A6304F" w:rsidP="007B16E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3D04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9149" w:type="dxa"/>
          </w:tcPr>
          <w:p w14:paraId="0BE8C1FC" w14:textId="77777777" w:rsidR="00A6304F" w:rsidRPr="009B1420" w:rsidRDefault="00A6304F" w:rsidP="007B16E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Respectarea actelor normative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legislative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MS 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CNAM </w:t>
            </w:r>
          </w:p>
        </w:tc>
        <w:tc>
          <w:tcPr>
            <w:tcW w:w="2410" w:type="dxa"/>
          </w:tcPr>
          <w:p w14:paraId="7B66A6E7" w14:textId="77777777" w:rsidR="00A6304F" w:rsidRPr="009B1420" w:rsidRDefault="00A6304F" w:rsidP="007B1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Permanent </w:t>
            </w:r>
          </w:p>
        </w:tc>
        <w:tc>
          <w:tcPr>
            <w:tcW w:w="2580" w:type="dxa"/>
          </w:tcPr>
          <w:p w14:paraId="2C1DDB43" w14:textId="77777777" w:rsidR="00A6304F" w:rsidRDefault="00A6304F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  <w:p w14:paraId="0463757F" w14:textId="7FA03D04" w:rsidR="00BD7C80" w:rsidRDefault="00BD7C80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secții</w:t>
            </w:r>
          </w:p>
          <w:p w14:paraId="79467188" w14:textId="7D08138D" w:rsidR="00BD7C80" w:rsidRDefault="00BD7C80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Medici</w:t>
            </w:r>
          </w:p>
          <w:p w14:paraId="55B2F02C" w14:textId="4E38B02D" w:rsidR="00BD7C80" w:rsidRDefault="00BD7C80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Asistente medicale</w:t>
            </w:r>
          </w:p>
          <w:p w14:paraId="6F39FF57" w14:textId="1AD96C6F" w:rsidR="00BD7C80" w:rsidRDefault="00BD7C80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Infermiere</w:t>
            </w:r>
          </w:p>
          <w:p w14:paraId="1071702F" w14:textId="3F0119E2" w:rsidR="00A6304F" w:rsidRPr="009B1420" w:rsidRDefault="00BD7C80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 auxiliar</w:t>
            </w:r>
          </w:p>
        </w:tc>
      </w:tr>
      <w:tr w:rsidR="00A6304F" w:rsidRPr="00F708DC" w14:paraId="76FA8491" w14:textId="77777777" w:rsidTr="00BD7C80">
        <w:trPr>
          <w:trHeight w:val="144"/>
        </w:trPr>
        <w:tc>
          <w:tcPr>
            <w:tcW w:w="598" w:type="dxa"/>
          </w:tcPr>
          <w:p w14:paraId="5D5DE376" w14:textId="77777777" w:rsidR="00A6304F" w:rsidRPr="009B1420" w:rsidRDefault="00A6304F" w:rsidP="007B16E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  <w:r w:rsidR="003D04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9149" w:type="dxa"/>
          </w:tcPr>
          <w:p w14:paraId="75EC125C" w14:textId="77777777" w:rsidR="00A6304F" w:rsidRPr="009B1420" w:rsidRDefault="00A6304F" w:rsidP="007B16E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Realizarea obiectivelor strategice și activităților prioritare, prevăzute de politici naționale de sănătate, strategia de dezvoltare al sistemului de sănătate și a altor acte legislative și normative referitoare la sistemul sănătății.</w:t>
            </w:r>
          </w:p>
        </w:tc>
        <w:tc>
          <w:tcPr>
            <w:tcW w:w="2410" w:type="dxa"/>
          </w:tcPr>
          <w:p w14:paraId="7C895438" w14:textId="77777777" w:rsidR="00A6304F" w:rsidRPr="009B1420" w:rsidRDefault="00A6304F" w:rsidP="007B1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Permanent </w:t>
            </w:r>
          </w:p>
        </w:tc>
        <w:tc>
          <w:tcPr>
            <w:tcW w:w="2580" w:type="dxa"/>
          </w:tcPr>
          <w:p w14:paraId="6A45C4D8" w14:textId="77777777" w:rsidR="00A6304F" w:rsidRDefault="00A6304F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  <w:p w14:paraId="620AD488" w14:textId="77777777" w:rsidR="00BD7C80" w:rsidRDefault="00BD7C80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secții</w:t>
            </w:r>
          </w:p>
          <w:p w14:paraId="3B70F1D6" w14:textId="654D49A3" w:rsidR="00BD7C80" w:rsidRPr="009B1420" w:rsidRDefault="00BD7C80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D7C8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servici</w:t>
            </w:r>
            <w:r w:rsidR="004841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  <w:tr w:rsidR="00A6304F" w:rsidRPr="009B1420" w14:paraId="04717A08" w14:textId="77777777" w:rsidTr="00BD7C80">
        <w:trPr>
          <w:trHeight w:val="144"/>
        </w:trPr>
        <w:tc>
          <w:tcPr>
            <w:tcW w:w="598" w:type="dxa"/>
          </w:tcPr>
          <w:p w14:paraId="03BCA91D" w14:textId="77777777" w:rsidR="00A6304F" w:rsidRPr="009B1420" w:rsidRDefault="00A6304F" w:rsidP="007B16E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="003D04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9149" w:type="dxa"/>
          </w:tcPr>
          <w:p w14:paraId="77B06984" w14:textId="166C166A" w:rsidR="00A6304F" w:rsidRPr="009B1420" w:rsidRDefault="00A6304F" w:rsidP="007B16E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Utilizarea rațională și eficien</w:t>
            </w:r>
            <w:r w:rsidR="00BD7C8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surselor financiare.</w:t>
            </w:r>
          </w:p>
          <w:p w14:paraId="45CCDEB2" w14:textId="77777777" w:rsidR="00A6304F" w:rsidRPr="009B1420" w:rsidRDefault="00A6304F" w:rsidP="007B16E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14:paraId="5F882250" w14:textId="77777777" w:rsidR="00A6304F" w:rsidRPr="009B1420" w:rsidRDefault="00A6304F" w:rsidP="007B16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Permanent </w:t>
            </w:r>
          </w:p>
        </w:tc>
        <w:tc>
          <w:tcPr>
            <w:tcW w:w="2580" w:type="dxa"/>
          </w:tcPr>
          <w:p w14:paraId="720A38A0" w14:textId="77777777" w:rsidR="00A6304F" w:rsidRDefault="00A6304F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  <w:p w14:paraId="04993421" w14:textId="12A26523" w:rsidR="006F7022" w:rsidRPr="006F7022" w:rsidRDefault="006F7022" w:rsidP="00BD7C8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o-RO"/>
              </w:rPr>
            </w:pPr>
            <w:r w:rsidRPr="006F702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o-RO"/>
              </w:rPr>
              <w:t>Șefii de servici</w:t>
            </w:r>
            <w:r w:rsidR="004841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o-RO"/>
              </w:rPr>
              <w:t>i</w:t>
            </w:r>
          </w:p>
        </w:tc>
      </w:tr>
      <w:tr w:rsidR="00514A11" w:rsidRPr="009B1420" w14:paraId="1E0CB5EA" w14:textId="77777777" w:rsidTr="00BD7C80">
        <w:trPr>
          <w:trHeight w:val="144"/>
        </w:trPr>
        <w:tc>
          <w:tcPr>
            <w:tcW w:w="598" w:type="dxa"/>
          </w:tcPr>
          <w:p w14:paraId="1063468C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9149" w:type="dxa"/>
          </w:tcPr>
          <w:p w14:paraId="4B9620D5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Darea de seamă anuală 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lucrului efectuat de către specialiștii raionali pentru anul 2024 și sarcinile pentru anul 2025</w:t>
            </w:r>
          </w:p>
        </w:tc>
        <w:tc>
          <w:tcPr>
            <w:tcW w:w="2410" w:type="dxa"/>
          </w:tcPr>
          <w:p w14:paraId="59765927" w14:textId="77777777" w:rsidR="00514A11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Ianuarie </w:t>
            </w:r>
          </w:p>
          <w:p w14:paraId="2C471BD7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Februarie </w:t>
            </w:r>
          </w:p>
        </w:tc>
        <w:tc>
          <w:tcPr>
            <w:tcW w:w="2580" w:type="dxa"/>
          </w:tcPr>
          <w:p w14:paraId="3F03C572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Vicedirectorul</w:t>
            </w:r>
          </w:p>
          <w:p w14:paraId="0EBA850D" w14:textId="5D4919B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servici</w:t>
            </w:r>
            <w:r w:rsidR="004841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  <w:p w14:paraId="248F0703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14A11" w:rsidRPr="009B1420" w14:paraId="3ED3AAD7" w14:textId="77777777" w:rsidTr="00BD7C80">
        <w:trPr>
          <w:trHeight w:val="144"/>
        </w:trPr>
        <w:tc>
          <w:tcPr>
            <w:tcW w:w="598" w:type="dxa"/>
          </w:tcPr>
          <w:p w14:paraId="68AB91D8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9149" w:type="dxa"/>
          </w:tcPr>
          <w:p w14:paraId="19070262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Prezentarea raportului de dare de seamă a spitalului pentru anul 2024</w:t>
            </w:r>
          </w:p>
        </w:tc>
        <w:tc>
          <w:tcPr>
            <w:tcW w:w="2410" w:type="dxa"/>
          </w:tcPr>
          <w:p w14:paraId="3CF32731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Februarie </w:t>
            </w:r>
          </w:p>
        </w:tc>
        <w:tc>
          <w:tcPr>
            <w:tcW w:w="2580" w:type="dxa"/>
          </w:tcPr>
          <w:p w14:paraId="5733687A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Vicedirectorul</w:t>
            </w:r>
          </w:p>
          <w:p w14:paraId="1A5EB85E" w14:textId="66049A76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secții</w:t>
            </w:r>
          </w:p>
        </w:tc>
      </w:tr>
      <w:tr w:rsidR="00514A11" w:rsidRPr="00F708DC" w14:paraId="2B35508F" w14:textId="77777777" w:rsidTr="00BD7C80">
        <w:trPr>
          <w:trHeight w:val="144"/>
        </w:trPr>
        <w:tc>
          <w:tcPr>
            <w:tcW w:w="598" w:type="dxa"/>
          </w:tcPr>
          <w:p w14:paraId="594DD8E3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9149" w:type="dxa"/>
          </w:tcPr>
          <w:p w14:paraId="1A86740E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Renovarea și modernizarea continuă a bazei tehnico-materiale a instituției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: </w:t>
            </w:r>
          </w:p>
          <w:p w14:paraId="331EECAB" w14:textId="77777777" w:rsidR="00514A11" w:rsidRPr="00BB72BD" w:rsidRDefault="00514A11" w:rsidP="00514A11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</w:t>
            </w:r>
            <w:r w:rsidRPr="00BB72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Reparația capitală a acoperișului  blocului nr.1;</w:t>
            </w:r>
          </w:p>
          <w:p w14:paraId="446A1CB6" w14:textId="77777777" w:rsidR="00514A11" w:rsidRPr="00BB72BD" w:rsidRDefault="00514A11" w:rsidP="00514A11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</w:t>
            </w:r>
            <w:r w:rsidRPr="00BB72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Reparația capitală a secției de reabilitare; </w:t>
            </w:r>
          </w:p>
          <w:p w14:paraId="5CE823DE" w14:textId="77777777" w:rsidR="00514A11" w:rsidRPr="00BB72BD" w:rsidRDefault="00514A11" w:rsidP="00514A11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</w:t>
            </w:r>
            <w:r w:rsidRPr="00BB72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Procurarea utilajului medical și tehnic:</w:t>
            </w:r>
          </w:p>
          <w:p w14:paraId="46C4D32F" w14:textId="25B577AF" w:rsidR="00514A11" w:rsidRPr="00BB72BD" w:rsidRDefault="00DB7183" w:rsidP="00514A11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514A1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</w:t>
            </w:r>
            <w:r w:rsidR="00514A11" w:rsidRPr="00BB72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Sterilizator;</w:t>
            </w:r>
          </w:p>
          <w:p w14:paraId="07E67E48" w14:textId="77777777" w:rsidR="00514A11" w:rsidRPr="00BB72BD" w:rsidRDefault="00514A11" w:rsidP="00514A11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*</w:t>
            </w:r>
            <w:r w:rsidRPr="00BB72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Centrifugă pentru laborator;</w:t>
            </w:r>
          </w:p>
          <w:p w14:paraId="30873938" w14:textId="77777777" w:rsidR="00514A11" w:rsidRPr="00BB72BD" w:rsidRDefault="00514A11" w:rsidP="00514A11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</w:t>
            </w:r>
            <w:r w:rsidRPr="00BB72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Termostat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laborator;</w:t>
            </w:r>
          </w:p>
          <w:p w14:paraId="4EAAE180" w14:textId="77777777" w:rsidR="00514A11" w:rsidRDefault="00514A11" w:rsidP="00514A11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*</w:t>
            </w:r>
            <w:r w:rsidRPr="00BB72B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Monitor holter</w:t>
            </w:r>
          </w:p>
          <w:p w14:paraId="0C99C245" w14:textId="77777777" w:rsidR="00514A11" w:rsidRPr="00BB72BD" w:rsidRDefault="00514A11" w:rsidP="00514A11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*Fotoliu </w:t>
            </w:r>
            <w:r w:rsidR="00073B1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dentar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-3 bucăți</w:t>
            </w:r>
          </w:p>
        </w:tc>
        <w:tc>
          <w:tcPr>
            <w:tcW w:w="2410" w:type="dxa"/>
          </w:tcPr>
          <w:p w14:paraId="01BE9195" w14:textId="77777777" w:rsidR="00514A11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6E3C3AB" w14:textId="77777777" w:rsidR="00514A11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AD635FC" w14:textId="77777777" w:rsidR="00514A11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 parcursul </w:t>
            </w:r>
          </w:p>
          <w:p w14:paraId="36E20497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anului</w:t>
            </w:r>
          </w:p>
        </w:tc>
        <w:tc>
          <w:tcPr>
            <w:tcW w:w="2580" w:type="dxa"/>
          </w:tcPr>
          <w:p w14:paraId="17D6EFBF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2BB83287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Director </w:t>
            </w:r>
          </w:p>
          <w:p w14:paraId="54772B1A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ABD57EA" w14:textId="72E85730" w:rsidR="00514A11" w:rsidRDefault="00BD7C80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</w:t>
            </w:r>
            <w:r w:rsidR="00514A11"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ef serviciu gospodăresc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14:paraId="4CE2932F" w14:textId="520DC979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serviciul economic</w:t>
            </w:r>
            <w:r w:rsidR="00BD7C8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financiar</w:t>
            </w:r>
          </w:p>
        </w:tc>
      </w:tr>
      <w:tr w:rsidR="00514A11" w:rsidRPr="00F708DC" w14:paraId="33769A0E" w14:textId="77777777" w:rsidTr="00BD7C80">
        <w:trPr>
          <w:trHeight w:val="144"/>
        </w:trPr>
        <w:tc>
          <w:tcPr>
            <w:tcW w:w="598" w:type="dxa"/>
          </w:tcPr>
          <w:p w14:paraId="376059AA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9149" w:type="dxa"/>
          </w:tcPr>
          <w:p w14:paraId="065C8ED3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Dezvoltarea continuă a Sistemului de Management al Calității</w:t>
            </w:r>
          </w:p>
          <w:p w14:paraId="27DFF3BE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410" w:type="dxa"/>
          </w:tcPr>
          <w:p w14:paraId="5596979D" w14:textId="77777777" w:rsidR="00514A11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 parcursul </w:t>
            </w:r>
          </w:p>
          <w:p w14:paraId="0D4348D7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anului</w:t>
            </w:r>
          </w:p>
        </w:tc>
        <w:tc>
          <w:tcPr>
            <w:tcW w:w="2580" w:type="dxa"/>
          </w:tcPr>
          <w:p w14:paraId="694E1BAC" w14:textId="2676188C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Vicedirectorul</w:t>
            </w:r>
            <w:r w:rsidR="004841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841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Serviciul Managmentul Calității,</w:t>
            </w:r>
          </w:p>
          <w:p w14:paraId="74887ED5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secții</w:t>
            </w:r>
          </w:p>
        </w:tc>
      </w:tr>
      <w:tr w:rsidR="00514A11" w:rsidRPr="00197B51" w14:paraId="6E208EB1" w14:textId="77777777" w:rsidTr="00BD7C80">
        <w:trPr>
          <w:trHeight w:val="144"/>
        </w:trPr>
        <w:tc>
          <w:tcPr>
            <w:tcW w:w="598" w:type="dxa"/>
          </w:tcPr>
          <w:p w14:paraId="6800DB7B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</w:t>
            </w:r>
          </w:p>
        </w:tc>
        <w:tc>
          <w:tcPr>
            <w:tcW w:w="9149" w:type="dxa"/>
          </w:tcPr>
          <w:p w14:paraId="03F0FA12" w14:textId="1044A22E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Implementarea activă a politicii transfuzionale în conformitate cu cerințele actelor normative SIA,</w:t>
            </w:r>
            <w:r w:rsidR="006F702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îndeplinirea planului de donare de 240 de donatori</w:t>
            </w:r>
          </w:p>
        </w:tc>
        <w:tc>
          <w:tcPr>
            <w:tcW w:w="2410" w:type="dxa"/>
          </w:tcPr>
          <w:p w14:paraId="4EB625BB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Semestru II </w:t>
            </w:r>
          </w:p>
        </w:tc>
        <w:tc>
          <w:tcPr>
            <w:tcW w:w="2580" w:type="dxa"/>
          </w:tcPr>
          <w:p w14:paraId="3CD262AE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Vicedirectorul</w:t>
            </w:r>
          </w:p>
        </w:tc>
      </w:tr>
      <w:tr w:rsidR="00514A11" w:rsidRPr="009B1420" w14:paraId="6E0CA878" w14:textId="77777777" w:rsidTr="00BD7C80">
        <w:trPr>
          <w:trHeight w:val="144"/>
        </w:trPr>
        <w:tc>
          <w:tcPr>
            <w:tcW w:w="598" w:type="dxa"/>
          </w:tcPr>
          <w:p w14:paraId="720F0233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</w:t>
            </w:r>
          </w:p>
        </w:tc>
        <w:tc>
          <w:tcPr>
            <w:tcW w:w="9149" w:type="dxa"/>
          </w:tcPr>
          <w:p w14:paraId="44D45FEE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Dezvoltarea sistemului informațional instituțional </w:t>
            </w:r>
          </w:p>
          <w:p w14:paraId="2270FB9D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14:paraId="63717AD1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Permanent </w:t>
            </w:r>
          </w:p>
        </w:tc>
        <w:tc>
          <w:tcPr>
            <w:tcW w:w="2580" w:type="dxa"/>
          </w:tcPr>
          <w:p w14:paraId="13819A64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Specialist TI </w:t>
            </w:r>
          </w:p>
        </w:tc>
      </w:tr>
      <w:tr w:rsidR="00514A11" w:rsidRPr="00F708DC" w14:paraId="3AB02AAF" w14:textId="77777777" w:rsidTr="00BD7C80">
        <w:trPr>
          <w:trHeight w:val="144"/>
        </w:trPr>
        <w:tc>
          <w:tcPr>
            <w:tcW w:w="598" w:type="dxa"/>
          </w:tcPr>
          <w:p w14:paraId="76A801FF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9149" w:type="dxa"/>
          </w:tcPr>
          <w:p w14:paraId="26617DF6" w14:textId="340E8A1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Sporirea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responsabilității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ameliorarea și monitorizarea permanentă a indicatorilor principali în asistența medicală spitalicească, specializată de ambulator </w:t>
            </w:r>
          </w:p>
        </w:tc>
        <w:tc>
          <w:tcPr>
            <w:tcW w:w="2410" w:type="dxa"/>
          </w:tcPr>
          <w:p w14:paraId="052A169F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Permanent </w:t>
            </w:r>
          </w:p>
        </w:tc>
        <w:tc>
          <w:tcPr>
            <w:tcW w:w="2580" w:type="dxa"/>
          </w:tcPr>
          <w:p w14:paraId="74DAD204" w14:textId="09B7D81F" w:rsidR="004841A4" w:rsidRDefault="00514A11" w:rsidP="004841A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Vicedirectorul</w:t>
            </w:r>
            <w:r w:rsidR="004841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841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Serviciul Managmentul Calității,</w:t>
            </w:r>
          </w:p>
          <w:p w14:paraId="6B05057B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Șefii de secții </w:t>
            </w:r>
          </w:p>
        </w:tc>
      </w:tr>
      <w:tr w:rsidR="00514A11" w:rsidRPr="00F778A1" w14:paraId="60484EC9" w14:textId="77777777" w:rsidTr="00BD7C80">
        <w:trPr>
          <w:trHeight w:val="144"/>
        </w:trPr>
        <w:tc>
          <w:tcPr>
            <w:tcW w:w="598" w:type="dxa"/>
          </w:tcPr>
          <w:p w14:paraId="13623DBD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9149" w:type="dxa"/>
          </w:tcPr>
          <w:p w14:paraId="3AE73E0C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Respectarea condițiilor contractului cu CNAM pentru anul 2025</w:t>
            </w:r>
          </w:p>
          <w:p w14:paraId="544429A6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14:paraId="55FEB698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Permanent </w:t>
            </w:r>
          </w:p>
        </w:tc>
        <w:tc>
          <w:tcPr>
            <w:tcW w:w="2580" w:type="dxa"/>
          </w:tcPr>
          <w:p w14:paraId="27AFD7A3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irectorul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14:paraId="1FF049B4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Șefii de secții </w:t>
            </w:r>
          </w:p>
        </w:tc>
      </w:tr>
      <w:tr w:rsidR="00514A11" w:rsidRPr="009B1420" w14:paraId="71E60969" w14:textId="77777777" w:rsidTr="00BD7C80">
        <w:trPr>
          <w:trHeight w:val="144"/>
        </w:trPr>
        <w:tc>
          <w:tcPr>
            <w:tcW w:w="598" w:type="dxa"/>
          </w:tcPr>
          <w:p w14:paraId="51037166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9149" w:type="dxa"/>
          </w:tcPr>
          <w:p w14:paraId="0C2243FA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planului de achiziții al spitalului în limita bugetului estimat cu amplasarea pe pagina WEB pentru anul 2025</w:t>
            </w:r>
          </w:p>
        </w:tc>
        <w:tc>
          <w:tcPr>
            <w:tcW w:w="2410" w:type="dxa"/>
          </w:tcPr>
          <w:p w14:paraId="19969335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580" w:type="dxa"/>
          </w:tcPr>
          <w:p w14:paraId="409A135F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Specialist în achiziții publice </w:t>
            </w:r>
          </w:p>
        </w:tc>
      </w:tr>
      <w:tr w:rsidR="00514A11" w:rsidRPr="00F708DC" w14:paraId="3F3EBF51" w14:textId="77777777" w:rsidTr="00BD7C80">
        <w:trPr>
          <w:trHeight w:val="425"/>
        </w:trPr>
        <w:tc>
          <w:tcPr>
            <w:tcW w:w="598" w:type="dxa"/>
          </w:tcPr>
          <w:p w14:paraId="2104028C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15.</w:t>
            </w:r>
          </w:p>
        </w:tc>
        <w:tc>
          <w:tcPr>
            <w:tcW w:w="9149" w:type="dxa"/>
          </w:tcPr>
          <w:p w14:paraId="31E28303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Optimizarea și reducerea cheltuielilor de regie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59C8CEDF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14:paraId="07B5377A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580" w:type="dxa"/>
          </w:tcPr>
          <w:p w14:paraId="4E1DFD77" w14:textId="20D7D8EC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 serviciu gospodăresc</w:t>
            </w:r>
            <w:r w:rsidR="00BD7C8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tehnic</w:t>
            </w:r>
            <w:r w:rsidR="00BD7C8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14:paraId="6F919645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secții și subdiviziuni</w:t>
            </w:r>
          </w:p>
        </w:tc>
      </w:tr>
      <w:tr w:rsidR="00514A11" w:rsidRPr="00730069" w14:paraId="4FC3FD5D" w14:textId="77777777" w:rsidTr="00BD7C80">
        <w:trPr>
          <w:trHeight w:val="425"/>
        </w:trPr>
        <w:tc>
          <w:tcPr>
            <w:tcW w:w="598" w:type="dxa"/>
          </w:tcPr>
          <w:p w14:paraId="22877ED4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16.</w:t>
            </w:r>
          </w:p>
        </w:tc>
        <w:tc>
          <w:tcPr>
            <w:tcW w:w="9149" w:type="dxa"/>
          </w:tcPr>
          <w:p w14:paraId="3E115052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Petrecerea ședințelor cu medicii și asistentele medicale</w:t>
            </w:r>
          </w:p>
        </w:tc>
        <w:tc>
          <w:tcPr>
            <w:tcW w:w="2410" w:type="dxa"/>
          </w:tcPr>
          <w:p w14:paraId="6123848A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Săptămînal</w:t>
            </w:r>
          </w:p>
          <w:p w14:paraId="2AA08CE8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Miercuri </w:t>
            </w:r>
          </w:p>
        </w:tc>
        <w:tc>
          <w:tcPr>
            <w:tcW w:w="2580" w:type="dxa"/>
          </w:tcPr>
          <w:p w14:paraId="7F4D33AA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</w:tr>
      <w:tr w:rsidR="00514A11" w:rsidRPr="00514A11" w14:paraId="2A747F6F" w14:textId="77777777" w:rsidTr="00BD7C80">
        <w:trPr>
          <w:trHeight w:val="425"/>
        </w:trPr>
        <w:tc>
          <w:tcPr>
            <w:tcW w:w="598" w:type="dxa"/>
          </w:tcPr>
          <w:p w14:paraId="2CDBB553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</w:t>
            </w:r>
          </w:p>
        </w:tc>
        <w:tc>
          <w:tcPr>
            <w:tcW w:w="9149" w:type="dxa"/>
          </w:tcPr>
          <w:p w14:paraId="03C7F125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Depistarea și monitorizarea infecțiilor nozocomiale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410" w:type="dxa"/>
          </w:tcPr>
          <w:p w14:paraId="287AD091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14:paraId="0AA00007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580" w:type="dxa"/>
          </w:tcPr>
          <w:p w14:paraId="372DCC9C" w14:textId="13A98804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Vicedirectorul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,șefii de secții,</w:t>
            </w:r>
            <w:r w:rsidR="00BD7C8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medic epedimiolog,</w:t>
            </w:r>
          </w:p>
          <w:p w14:paraId="730F3BC2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Asistentă  superioară</w:t>
            </w:r>
          </w:p>
        </w:tc>
      </w:tr>
      <w:tr w:rsidR="00514A11" w:rsidRPr="00730069" w14:paraId="175CCB45" w14:textId="77777777" w:rsidTr="00BD7C80">
        <w:trPr>
          <w:trHeight w:val="425"/>
        </w:trPr>
        <w:tc>
          <w:tcPr>
            <w:tcW w:w="598" w:type="dxa"/>
          </w:tcPr>
          <w:p w14:paraId="524985D6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18.</w:t>
            </w:r>
          </w:p>
        </w:tc>
        <w:tc>
          <w:tcPr>
            <w:tcW w:w="9149" w:type="dxa"/>
          </w:tcPr>
          <w:p w14:paraId="69A04BA4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Organizarea și petrecerea conferințelor clinice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410" w:type="dxa"/>
          </w:tcPr>
          <w:p w14:paraId="4582B7CE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Trimestrial</w:t>
            </w:r>
          </w:p>
        </w:tc>
        <w:tc>
          <w:tcPr>
            <w:tcW w:w="2580" w:type="dxa"/>
          </w:tcPr>
          <w:p w14:paraId="42D242E3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Vicedirectorul</w:t>
            </w:r>
          </w:p>
        </w:tc>
      </w:tr>
      <w:tr w:rsidR="00514A11" w:rsidRPr="00730069" w14:paraId="4AAC037F" w14:textId="77777777" w:rsidTr="00BD7C80">
        <w:trPr>
          <w:trHeight w:val="425"/>
        </w:trPr>
        <w:tc>
          <w:tcPr>
            <w:tcW w:w="598" w:type="dxa"/>
          </w:tcPr>
          <w:p w14:paraId="5DEED082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19.</w:t>
            </w:r>
          </w:p>
        </w:tc>
        <w:tc>
          <w:tcPr>
            <w:tcW w:w="9149" w:type="dxa"/>
          </w:tcPr>
          <w:p w14:paraId="2DC1FF24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Organizarea și petrecerea c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onferințe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lor 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cu asistentele medicale </w:t>
            </w:r>
          </w:p>
        </w:tc>
        <w:tc>
          <w:tcPr>
            <w:tcW w:w="2410" w:type="dxa"/>
          </w:tcPr>
          <w:p w14:paraId="0665E1D9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Lunar</w:t>
            </w:r>
          </w:p>
        </w:tc>
        <w:tc>
          <w:tcPr>
            <w:tcW w:w="2580" w:type="dxa"/>
          </w:tcPr>
          <w:p w14:paraId="0D95E62D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Asistentă  superioară</w:t>
            </w:r>
          </w:p>
        </w:tc>
      </w:tr>
      <w:tr w:rsidR="00514A11" w:rsidRPr="00730069" w14:paraId="1E738DC3" w14:textId="77777777" w:rsidTr="00BD7C80">
        <w:trPr>
          <w:trHeight w:val="425"/>
        </w:trPr>
        <w:tc>
          <w:tcPr>
            <w:tcW w:w="598" w:type="dxa"/>
          </w:tcPr>
          <w:p w14:paraId="440EECFD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20.</w:t>
            </w:r>
          </w:p>
        </w:tc>
        <w:tc>
          <w:tcPr>
            <w:tcW w:w="9149" w:type="dxa"/>
          </w:tcPr>
          <w:p w14:paraId="0BA67530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Organizarea și petrecerea  ședințelor  Consiliilor 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administrație </w:t>
            </w:r>
          </w:p>
        </w:tc>
        <w:tc>
          <w:tcPr>
            <w:tcW w:w="2410" w:type="dxa"/>
          </w:tcPr>
          <w:p w14:paraId="0BEA6CA9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Trimestrial</w:t>
            </w:r>
          </w:p>
        </w:tc>
        <w:tc>
          <w:tcPr>
            <w:tcW w:w="2580" w:type="dxa"/>
          </w:tcPr>
          <w:p w14:paraId="3B57480A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</w:tr>
      <w:tr w:rsidR="00514A11" w:rsidRPr="00730069" w14:paraId="7C208AAD" w14:textId="77777777" w:rsidTr="00BD7C80">
        <w:trPr>
          <w:trHeight w:val="425"/>
        </w:trPr>
        <w:tc>
          <w:tcPr>
            <w:tcW w:w="598" w:type="dxa"/>
          </w:tcPr>
          <w:p w14:paraId="52123B6B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21.</w:t>
            </w:r>
          </w:p>
        </w:tc>
        <w:tc>
          <w:tcPr>
            <w:tcW w:w="9149" w:type="dxa"/>
          </w:tcPr>
          <w:p w14:paraId="207E5FF3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Participarea specialiștilor la conferințele republicane și internaționale </w:t>
            </w:r>
          </w:p>
        </w:tc>
        <w:tc>
          <w:tcPr>
            <w:tcW w:w="2410" w:type="dxa"/>
          </w:tcPr>
          <w:p w14:paraId="2B33AC38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 parcursul anului </w:t>
            </w:r>
          </w:p>
        </w:tc>
        <w:tc>
          <w:tcPr>
            <w:tcW w:w="2580" w:type="dxa"/>
          </w:tcPr>
          <w:p w14:paraId="7862A9FF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Resurse umane </w:t>
            </w:r>
          </w:p>
        </w:tc>
      </w:tr>
      <w:tr w:rsidR="00514A11" w:rsidRPr="00730069" w14:paraId="12316A0E" w14:textId="77777777" w:rsidTr="00BD7C80">
        <w:trPr>
          <w:trHeight w:val="425"/>
        </w:trPr>
        <w:tc>
          <w:tcPr>
            <w:tcW w:w="598" w:type="dxa"/>
          </w:tcPr>
          <w:p w14:paraId="0775168C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22.</w:t>
            </w:r>
          </w:p>
        </w:tc>
        <w:tc>
          <w:tcPr>
            <w:tcW w:w="9149" w:type="dxa"/>
          </w:tcPr>
          <w:p w14:paraId="31EEAA8A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Realizarea sondajelor simestriale de investigare a opiniilor beneficiarilor,  privind satisfacția pacienților cît și a colectivului </w:t>
            </w:r>
          </w:p>
        </w:tc>
        <w:tc>
          <w:tcPr>
            <w:tcW w:w="2410" w:type="dxa"/>
          </w:tcPr>
          <w:p w14:paraId="2C113405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 ori pe an </w:t>
            </w:r>
          </w:p>
        </w:tc>
        <w:tc>
          <w:tcPr>
            <w:tcW w:w="2580" w:type="dxa"/>
          </w:tcPr>
          <w:p w14:paraId="2B056D06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Vicedirectorul</w:t>
            </w:r>
          </w:p>
          <w:p w14:paraId="0A34446B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Asistentele  superioare</w:t>
            </w:r>
          </w:p>
        </w:tc>
      </w:tr>
      <w:tr w:rsidR="00514A11" w:rsidRPr="00C51223" w14:paraId="055D4F6E" w14:textId="77777777" w:rsidTr="00BD7C80">
        <w:trPr>
          <w:trHeight w:val="425"/>
        </w:trPr>
        <w:tc>
          <w:tcPr>
            <w:tcW w:w="598" w:type="dxa"/>
          </w:tcPr>
          <w:p w14:paraId="0CBE62DF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23.</w:t>
            </w:r>
          </w:p>
        </w:tc>
        <w:tc>
          <w:tcPr>
            <w:tcW w:w="9149" w:type="dxa"/>
          </w:tcPr>
          <w:p w14:paraId="7EE3B8EF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Evaluarea procesului de elaborare și implementare a PCI.</w:t>
            </w:r>
          </w:p>
        </w:tc>
        <w:tc>
          <w:tcPr>
            <w:tcW w:w="2410" w:type="dxa"/>
          </w:tcPr>
          <w:p w14:paraId="013AA44F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Permanent </w:t>
            </w:r>
          </w:p>
        </w:tc>
        <w:tc>
          <w:tcPr>
            <w:tcW w:w="2580" w:type="dxa"/>
          </w:tcPr>
          <w:p w14:paraId="41BE2B5D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Vicedirectorul </w:t>
            </w:r>
          </w:p>
          <w:p w14:paraId="37925F43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servicii</w:t>
            </w:r>
          </w:p>
        </w:tc>
      </w:tr>
      <w:tr w:rsidR="00514A11" w:rsidRPr="00730069" w14:paraId="6FFB8AC6" w14:textId="77777777" w:rsidTr="00BD7C80">
        <w:trPr>
          <w:trHeight w:val="425"/>
        </w:trPr>
        <w:tc>
          <w:tcPr>
            <w:tcW w:w="598" w:type="dxa"/>
          </w:tcPr>
          <w:p w14:paraId="67BCEA61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24.</w:t>
            </w:r>
          </w:p>
        </w:tc>
        <w:tc>
          <w:tcPr>
            <w:tcW w:w="9149" w:type="dxa"/>
          </w:tcPr>
          <w:p w14:paraId="557866A6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Monitorizarea procesului de implimentare a standardelor  medicale de tratament, aprobate de către MS</w:t>
            </w:r>
          </w:p>
        </w:tc>
        <w:tc>
          <w:tcPr>
            <w:tcW w:w="2410" w:type="dxa"/>
          </w:tcPr>
          <w:p w14:paraId="0706DF3A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Permanent </w:t>
            </w:r>
          </w:p>
        </w:tc>
        <w:tc>
          <w:tcPr>
            <w:tcW w:w="2580" w:type="dxa"/>
          </w:tcPr>
          <w:p w14:paraId="2DAE5D48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Vicedirectorul </w:t>
            </w:r>
          </w:p>
          <w:p w14:paraId="153D6940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secții</w:t>
            </w:r>
          </w:p>
        </w:tc>
      </w:tr>
      <w:tr w:rsidR="00514A11" w:rsidRPr="00F708DC" w14:paraId="698BD9E2" w14:textId="77777777" w:rsidTr="00BD7C80">
        <w:trPr>
          <w:trHeight w:val="425"/>
        </w:trPr>
        <w:tc>
          <w:tcPr>
            <w:tcW w:w="598" w:type="dxa"/>
          </w:tcPr>
          <w:p w14:paraId="2007B58F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25.</w:t>
            </w:r>
          </w:p>
        </w:tc>
        <w:tc>
          <w:tcPr>
            <w:tcW w:w="9149" w:type="dxa"/>
          </w:tcPr>
          <w:p w14:paraId="62CCEA84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Formularului Farmacoterapeutic pentru anul 2025</w:t>
            </w:r>
          </w:p>
        </w:tc>
        <w:tc>
          <w:tcPr>
            <w:tcW w:w="2410" w:type="dxa"/>
          </w:tcPr>
          <w:p w14:paraId="6A4DB34D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Ianuarie </w:t>
            </w:r>
          </w:p>
        </w:tc>
        <w:tc>
          <w:tcPr>
            <w:tcW w:w="2580" w:type="dxa"/>
          </w:tcPr>
          <w:p w14:paraId="41E479A6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Vicedirectorul </w:t>
            </w:r>
          </w:p>
          <w:p w14:paraId="751BA5A0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Farmacist diriginte</w:t>
            </w:r>
          </w:p>
          <w:p w14:paraId="40ADE08A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Comitetul farmacoterapeutic</w:t>
            </w:r>
          </w:p>
        </w:tc>
      </w:tr>
      <w:tr w:rsidR="00514A11" w:rsidRPr="00F708DC" w14:paraId="6CFD0E49" w14:textId="77777777" w:rsidTr="00BD7C80">
        <w:trPr>
          <w:trHeight w:val="425"/>
        </w:trPr>
        <w:tc>
          <w:tcPr>
            <w:tcW w:w="598" w:type="dxa"/>
          </w:tcPr>
          <w:p w14:paraId="3532A571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26.</w:t>
            </w:r>
          </w:p>
        </w:tc>
        <w:tc>
          <w:tcPr>
            <w:tcW w:w="9149" w:type="dxa"/>
          </w:tcPr>
          <w:p w14:paraId="7301C0EE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în baza Formularului Farmacoterapeutic a listei medicamentelor pentru achiziționare centralizată prin tender din bugetul de stat și local 2026</w:t>
            </w:r>
          </w:p>
        </w:tc>
        <w:tc>
          <w:tcPr>
            <w:tcW w:w="2410" w:type="dxa"/>
          </w:tcPr>
          <w:p w14:paraId="25536558" w14:textId="77777777" w:rsidR="00514A11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</w:t>
            </w:r>
          </w:p>
          <w:p w14:paraId="0B63B69E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graficului </w:t>
            </w:r>
          </w:p>
        </w:tc>
        <w:tc>
          <w:tcPr>
            <w:tcW w:w="2580" w:type="dxa"/>
          </w:tcPr>
          <w:p w14:paraId="0B61701E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Farmacist diriginte</w:t>
            </w:r>
          </w:p>
          <w:p w14:paraId="3416E286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secții</w:t>
            </w:r>
          </w:p>
        </w:tc>
      </w:tr>
      <w:tr w:rsidR="00514A11" w:rsidRPr="008F3073" w14:paraId="5C6C907F" w14:textId="77777777" w:rsidTr="00BD7C80">
        <w:trPr>
          <w:trHeight w:val="425"/>
        </w:trPr>
        <w:tc>
          <w:tcPr>
            <w:tcW w:w="598" w:type="dxa"/>
          </w:tcPr>
          <w:p w14:paraId="4319FE08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27.</w:t>
            </w:r>
          </w:p>
        </w:tc>
        <w:tc>
          <w:tcPr>
            <w:tcW w:w="9149" w:type="dxa"/>
          </w:tcPr>
          <w:p w14:paraId="573347F4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Analiza cazurilor de încălcare a normelor de conduită în relația pacient-medic-asistent medical, a normelor de comportament, a disciplinei în instituție</w:t>
            </w:r>
          </w:p>
        </w:tc>
        <w:tc>
          <w:tcPr>
            <w:tcW w:w="2410" w:type="dxa"/>
          </w:tcPr>
          <w:p w14:paraId="655C4DAE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Trimestrial  </w:t>
            </w:r>
          </w:p>
        </w:tc>
        <w:tc>
          <w:tcPr>
            <w:tcW w:w="2580" w:type="dxa"/>
          </w:tcPr>
          <w:p w14:paraId="211CF796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Vicedirectorul</w:t>
            </w:r>
          </w:p>
          <w:p w14:paraId="6F52F421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Comisia de bioetică</w:t>
            </w:r>
          </w:p>
        </w:tc>
      </w:tr>
      <w:tr w:rsidR="00514A11" w:rsidRPr="00AB6156" w14:paraId="151F086D" w14:textId="77777777" w:rsidTr="00BD7C80">
        <w:trPr>
          <w:trHeight w:val="425"/>
        </w:trPr>
        <w:tc>
          <w:tcPr>
            <w:tcW w:w="598" w:type="dxa"/>
          </w:tcPr>
          <w:p w14:paraId="4BF03160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28.</w:t>
            </w:r>
          </w:p>
        </w:tc>
        <w:tc>
          <w:tcPr>
            <w:tcW w:w="9149" w:type="dxa"/>
          </w:tcPr>
          <w:p w14:paraId="58A31687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plan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ului de formare profesională 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personalului, în conformitate cu legislația în vigoare</w:t>
            </w:r>
          </w:p>
        </w:tc>
        <w:tc>
          <w:tcPr>
            <w:tcW w:w="2410" w:type="dxa"/>
          </w:tcPr>
          <w:p w14:paraId="03A40D0B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IV</w:t>
            </w:r>
          </w:p>
        </w:tc>
        <w:tc>
          <w:tcPr>
            <w:tcW w:w="2580" w:type="dxa"/>
          </w:tcPr>
          <w:p w14:paraId="479503DC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Șef resurse umane </w:t>
            </w:r>
          </w:p>
          <w:p w14:paraId="3AC1F6D9" w14:textId="77777777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de servicii medicale</w:t>
            </w:r>
          </w:p>
          <w:p w14:paraId="3E27BA33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Asistenta superioară</w:t>
            </w:r>
          </w:p>
        </w:tc>
      </w:tr>
      <w:tr w:rsidR="00514A11" w:rsidRPr="00F708DC" w14:paraId="540BED44" w14:textId="77777777" w:rsidTr="00BD7C80">
        <w:trPr>
          <w:trHeight w:val="425"/>
        </w:trPr>
        <w:tc>
          <w:tcPr>
            <w:tcW w:w="598" w:type="dxa"/>
          </w:tcPr>
          <w:p w14:paraId="62930587" w14:textId="77777777" w:rsidR="00514A11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29.</w:t>
            </w:r>
          </w:p>
        </w:tc>
        <w:tc>
          <w:tcPr>
            <w:tcW w:w="9149" w:type="dxa"/>
          </w:tcPr>
          <w:p w14:paraId="3D47F445" w14:textId="77777777" w:rsidR="00514A11" w:rsidRPr="009B1420" w:rsidRDefault="00514A11" w:rsidP="00514A1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Îndelinirea dărilor de seamă economico-financiare, trimestriale, simestriale și anuale</w:t>
            </w: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410" w:type="dxa"/>
          </w:tcPr>
          <w:p w14:paraId="0C72C7F2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Trimestrial </w:t>
            </w:r>
          </w:p>
          <w:p w14:paraId="2A6D5054" w14:textId="77777777" w:rsidR="00514A11" w:rsidRPr="009B1420" w:rsidRDefault="00514A11" w:rsidP="0051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14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Anual  </w:t>
            </w:r>
          </w:p>
        </w:tc>
        <w:tc>
          <w:tcPr>
            <w:tcW w:w="2580" w:type="dxa"/>
          </w:tcPr>
          <w:p w14:paraId="3EAF6FF2" w14:textId="69D3B05B" w:rsidR="00514A11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 serviciului economic</w:t>
            </w:r>
          </w:p>
          <w:p w14:paraId="6B66710D" w14:textId="77777777" w:rsidR="00514A11" w:rsidRPr="009B1420" w:rsidRDefault="00514A11" w:rsidP="00BD7C8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Contabil șef </w:t>
            </w:r>
          </w:p>
        </w:tc>
      </w:tr>
    </w:tbl>
    <w:p w14:paraId="689A391F" w14:textId="77777777" w:rsidR="00C74DD5" w:rsidRPr="006F4729" w:rsidRDefault="00C74DD5" w:rsidP="00A6304F">
      <w:pPr>
        <w:pStyle w:val="a3"/>
        <w:rPr>
          <w:lang w:val="en-US"/>
        </w:rPr>
      </w:pPr>
    </w:p>
    <w:sectPr w:rsidR="00C74DD5" w:rsidRPr="006F4729" w:rsidSect="00BD7C80">
      <w:pgSz w:w="16838" w:h="11906" w:orient="landscape"/>
      <w:pgMar w:top="993" w:right="357" w:bottom="567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A5E0F"/>
    <w:multiLevelType w:val="hybridMultilevel"/>
    <w:tmpl w:val="514A15A2"/>
    <w:lvl w:ilvl="0" w:tplc="FB76A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C0FFF"/>
    <w:multiLevelType w:val="hybridMultilevel"/>
    <w:tmpl w:val="9884A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10"/>
    <w:rsid w:val="00003FF4"/>
    <w:rsid w:val="000613C7"/>
    <w:rsid w:val="00073B1D"/>
    <w:rsid w:val="00130185"/>
    <w:rsid w:val="001A4756"/>
    <w:rsid w:val="00240B57"/>
    <w:rsid w:val="003D04D4"/>
    <w:rsid w:val="004841A4"/>
    <w:rsid w:val="00514A11"/>
    <w:rsid w:val="005C21E9"/>
    <w:rsid w:val="005E6010"/>
    <w:rsid w:val="00604C0A"/>
    <w:rsid w:val="00663412"/>
    <w:rsid w:val="00670E05"/>
    <w:rsid w:val="00672409"/>
    <w:rsid w:val="006740DE"/>
    <w:rsid w:val="00674928"/>
    <w:rsid w:val="006F4729"/>
    <w:rsid w:val="006F7022"/>
    <w:rsid w:val="00861C82"/>
    <w:rsid w:val="008F3073"/>
    <w:rsid w:val="00950938"/>
    <w:rsid w:val="00A6304F"/>
    <w:rsid w:val="00BB72BD"/>
    <w:rsid w:val="00BD7C80"/>
    <w:rsid w:val="00C74DD5"/>
    <w:rsid w:val="00CA15BF"/>
    <w:rsid w:val="00CA44FE"/>
    <w:rsid w:val="00CC7005"/>
    <w:rsid w:val="00DB7183"/>
    <w:rsid w:val="00F15973"/>
    <w:rsid w:val="00F708DC"/>
    <w:rsid w:val="00F7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6A52"/>
  <w15:docId w15:val="{1E53C09E-1913-43E3-8B30-23A869D0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0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04F"/>
    <w:pPr>
      <w:spacing w:after="0" w:line="240" w:lineRule="auto"/>
    </w:pPr>
  </w:style>
  <w:style w:type="table" w:styleId="a4">
    <w:name w:val="Table Grid"/>
    <w:basedOn w:val="a1"/>
    <w:uiPriority w:val="59"/>
    <w:rsid w:val="00A630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630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07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2931-C8C1-4403-9A34-A8E7618D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</dc:creator>
  <cp:lastModifiedBy>Professional</cp:lastModifiedBy>
  <cp:revision>6</cp:revision>
  <cp:lastPrinted>2024-05-23T05:19:00Z</cp:lastPrinted>
  <dcterms:created xsi:type="dcterms:W3CDTF">2025-03-13T12:59:00Z</dcterms:created>
  <dcterms:modified xsi:type="dcterms:W3CDTF">2026-04-16T07:21:00Z</dcterms:modified>
</cp:coreProperties>
</file>